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68" w:rsidRDefault="00EE6AF1" w:rsidP="00EE6AF1">
      <w:pPr>
        <w:jc w:val="center"/>
        <w:rPr>
          <w:b/>
          <w:sz w:val="44"/>
          <w:szCs w:val="44"/>
        </w:rPr>
      </w:pPr>
      <w:r>
        <w:rPr>
          <w:b/>
          <w:sz w:val="44"/>
          <w:szCs w:val="44"/>
        </w:rPr>
        <w:t>A STUDY IN R</w:t>
      </w:r>
      <w:r w:rsidRPr="00EE6AF1">
        <w:rPr>
          <w:b/>
          <w:sz w:val="44"/>
          <w:szCs w:val="44"/>
        </w:rPr>
        <w:t xml:space="preserve">EVELATION </w:t>
      </w:r>
    </w:p>
    <w:p w:rsidR="00194943" w:rsidRPr="00027A55" w:rsidRDefault="00EE6AF1" w:rsidP="00EE6AF1">
      <w:pPr>
        <w:jc w:val="center"/>
        <w:rPr>
          <w:b/>
          <w:sz w:val="28"/>
          <w:szCs w:val="28"/>
        </w:rPr>
      </w:pPr>
      <w:r w:rsidRPr="00027A55">
        <w:rPr>
          <w:b/>
          <w:sz w:val="28"/>
          <w:szCs w:val="28"/>
        </w:rPr>
        <w:t>(Intro)</w:t>
      </w:r>
    </w:p>
    <w:p w:rsidR="00EE6AF1" w:rsidRDefault="00EE6AF1" w:rsidP="00EE6AF1">
      <w:pPr>
        <w:rPr>
          <w:b/>
          <w:sz w:val="24"/>
          <w:szCs w:val="24"/>
        </w:rPr>
      </w:pPr>
      <w:r w:rsidRPr="00EE6AF1">
        <w:rPr>
          <w:b/>
          <w:sz w:val="24"/>
          <w:szCs w:val="24"/>
          <w:u w:val="single"/>
        </w:rPr>
        <w:t>ICEBREAKER</w:t>
      </w:r>
      <w:r>
        <w:rPr>
          <w:b/>
          <w:sz w:val="24"/>
          <w:szCs w:val="24"/>
        </w:rPr>
        <w:t>:  HOW DO YOU PICTURE JESUS?</w:t>
      </w:r>
      <w:r w:rsidR="00700EE4">
        <w:rPr>
          <w:b/>
          <w:sz w:val="24"/>
          <w:szCs w:val="24"/>
        </w:rPr>
        <w:t xml:space="preserve"> What do you want to gain from this study?</w:t>
      </w:r>
    </w:p>
    <w:p w:rsidR="00EE6AF1" w:rsidRDefault="00EE6AF1" w:rsidP="00EE6AF1">
      <w:pPr>
        <w:rPr>
          <w:b/>
          <w:sz w:val="24"/>
          <w:szCs w:val="24"/>
        </w:rPr>
      </w:pPr>
      <w:r w:rsidRPr="006E6183">
        <w:rPr>
          <w:b/>
          <w:sz w:val="24"/>
          <w:szCs w:val="24"/>
          <w:u w:val="single"/>
        </w:rPr>
        <w:t>BACKGROUND</w:t>
      </w:r>
      <w:r>
        <w:rPr>
          <w:b/>
          <w:sz w:val="24"/>
          <w:szCs w:val="24"/>
        </w:rPr>
        <w:t>:  Written AD 90’S</w:t>
      </w:r>
      <w:r w:rsidRPr="00EE6AF1">
        <w:rPr>
          <w:b/>
          <w:sz w:val="24"/>
          <w:szCs w:val="24"/>
        </w:rPr>
        <w:t>, during the reign of the Roman emperor Titus Flavius Domitian.  The Emperor had demanded that he be worshiped as “Lord and God”, and the refusal of the Christians to obey his edict led to severe persecution.</w:t>
      </w:r>
    </w:p>
    <w:p w:rsidR="00EE6AF1" w:rsidRDefault="00EE6AF1" w:rsidP="001F2CB9">
      <w:pPr>
        <w:pStyle w:val="ListParagraph"/>
        <w:numPr>
          <w:ilvl w:val="0"/>
          <w:numId w:val="4"/>
        </w:numPr>
        <w:rPr>
          <w:b/>
          <w:sz w:val="28"/>
          <w:szCs w:val="28"/>
        </w:rPr>
      </w:pPr>
      <w:r w:rsidRPr="001F2CB9">
        <w:rPr>
          <w:b/>
          <w:sz w:val="28"/>
          <w:szCs w:val="28"/>
        </w:rPr>
        <w:t>Why do you think this</w:t>
      </w:r>
      <w:r w:rsidR="00972DAF">
        <w:rPr>
          <w:b/>
          <w:sz w:val="28"/>
          <w:szCs w:val="28"/>
        </w:rPr>
        <w:t xml:space="preserve"> background</w:t>
      </w:r>
      <w:r w:rsidRPr="001F2CB9">
        <w:rPr>
          <w:b/>
          <w:sz w:val="28"/>
          <w:szCs w:val="28"/>
        </w:rPr>
        <w:t xml:space="preserve"> information is important to this study?</w:t>
      </w:r>
    </w:p>
    <w:p w:rsidR="001F2CB9" w:rsidRPr="001F2CB9" w:rsidRDefault="001F2CB9" w:rsidP="001F2CB9">
      <w:pPr>
        <w:ind w:left="360"/>
        <w:rPr>
          <w:b/>
          <w:sz w:val="28"/>
          <w:szCs w:val="28"/>
        </w:rPr>
      </w:pPr>
    </w:p>
    <w:p w:rsidR="001F2CB9" w:rsidRDefault="00DD2E6E" w:rsidP="001F2CB9">
      <w:pPr>
        <w:pStyle w:val="ListParagraph"/>
        <w:numPr>
          <w:ilvl w:val="0"/>
          <w:numId w:val="4"/>
        </w:numPr>
        <w:rPr>
          <w:b/>
          <w:sz w:val="28"/>
          <w:szCs w:val="28"/>
        </w:rPr>
      </w:pPr>
      <w:r w:rsidRPr="001F2CB9">
        <w:rPr>
          <w:b/>
          <w:sz w:val="28"/>
          <w:szCs w:val="28"/>
        </w:rPr>
        <w:t>Who wrote the book?  (1</w:t>
      </w:r>
      <w:r w:rsidR="00D12F7C" w:rsidRPr="001F2CB9">
        <w:rPr>
          <w:b/>
          <w:sz w:val="28"/>
          <w:szCs w:val="28"/>
        </w:rPr>
        <w:t>,</w:t>
      </w:r>
      <w:r w:rsidR="00DA06FC" w:rsidRPr="001F2CB9">
        <w:rPr>
          <w:b/>
          <w:sz w:val="28"/>
          <w:szCs w:val="28"/>
        </w:rPr>
        <w:t>1; 1,4)</w:t>
      </w:r>
    </w:p>
    <w:p w:rsidR="001F2CB9" w:rsidRPr="001F2CB9" w:rsidRDefault="001F2CB9" w:rsidP="001F2CB9">
      <w:pPr>
        <w:rPr>
          <w:b/>
          <w:sz w:val="28"/>
          <w:szCs w:val="28"/>
        </w:rPr>
      </w:pPr>
    </w:p>
    <w:p w:rsidR="00714497" w:rsidRPr="001F2CB9" w:rsidRDefault="00714497" w:rsidP="001F2CB9">
      <w:pPr>
        <w:pStyle w:val="ListParagraph"/>
        <w:numPr>
          <w:ilvl w:val="0"/>
          <w:numId w:val="4"/>
        </w:numPr>
        <w:rPr>
          <w:b/>
          <w:sz w:val="28"/>
          <w:szCs w:val="28"/>
        </w:rPr>
      </w:pPr>
      <w:r w:rsidRPr="001F2CB9">
        <w:rPr>
          <w:b/>
          <w:sz w:val="28"/>
          <w:szCs w:val="28"/>
        </w:rPr>
        <w:t xml:space="preserve">What have you always thought </w:t>
      </w:r>
      <w:r w:rsidR="000B1616" w:rsidRPr="001F2CB9">
        <w:rPr>
          <w:b/>
          <w:sz w:val="28"/>
          <w:szCs w:val="28"/>
        </w:rPr>
        <w:t xml:space="preserve">is </w:t>
      </w:r>
      <w:r w:rsidRPr="001F2CB9">
        <w:rPr>
          <w:b/>
          <w:sz w:val="28"/>
          <w:szCs w:val="28"/>
        </w:rPr>
        <w:t>the “Key Theme” to Revelation</w:t>
      </w:r>
      <w:r w:rsidR="000B1616" w:rsidRPr="001F2CB9">
        <w:rPr>
          <w:b/>
          <w:sz w:val="28"/>
          <w:szCs w:val="28"/>
        </w:rPr>
        <w:t>?</w:t>
      </w:r>
    </w:p>
    <w:p w:rsidR="001F2CB9" w:rsidRDefault="001F2CB9" w:rsidP="002421CD">
      <w:pPr>
        <w:rPr>
          <w:b/>
          <w:sz w:val="28"/>
          <w:szCs w:val="28"/>
        </w:rPr>
      </w:pPr>
    </w:p>
    <w:p w:rsidR="000B1616" w:rsidRDefault="000B1616" w:rsidP="001F2CB9">
      <w:pPr>
        <w:pStyle w:val="ListParagraph"/>
        <w:numPr>
          <w:ilvl w:val="0"/>
          <w:numId w:val="4"/>
        </w:numPr>
        <w:rPr>
          <w:b/>
          <w:sz w:val="28"/>
          <w:szCs w:val="28"/>
        </w:rPr>
      </w:pPr>
      <w:r w:rsidRPr="001F2CB9">
        <w:rPr>
          <w:b/>
          <w:sz w:val="28"/>
          <w:szCs w:val="28"/>
        </w:rPr>
        <w:t>What is the definition of “Revelation”?</w:t>
      </w:r>
    </w:p>
    <w:p w:rsidR="001F2CB9" w:rsidRPr="001F2CB9" w:rsidRDefault="001F2CB9" w:rsidP="001F2CB9">
      <w:pPr>
        <w:rPr>
          <w:b/>
          <w:sz w:val="28"/>
          <w:szCs w:val="28"/>
        </w:rPr>
      </w:pPr>
    </w:p>
    <w:p w:rsidR="00E4066B" w:rsidRDefault="00E4066B" w:rsidP="001F2CB9">
      <w:pPr>
        <w:pStyle w:val="ListParagraph"/>
        <w:numPr>
          <w:ilvl w:val="0"/>
          <w:numId w:val="4"/>
        </w:numPr>
        <w:rPr>
          <w:b/>
          <w:sz w:val="28"/>
          <w:szCs w:val="28"/>
        </w:rPr>
      </w:pPr>
      <w:r w:rsidRPr="001F2CB9">
        <w:rPr>
          <w:b/>
          <w:sz w:val="28"/>
          <w:szCs w:val="28"/>
        </w:rPr>
        <w:t>So, if Revelation is meant to bring understanding</w:t>
      </w:r>
      <w:r w:rsidR="000A0AB3" w:rsidRPr="001F2CB9">
        <w:rPr>
          <w:b/>
          <w:sz w:val="28"/>
          <w:szCs w:val="28"/>
        </w:rPr>
        <w:t>, why does it seem so confusing</w:t>
      </w:r>
      <w:r w:rsidR="00133D88" w:rsidRPr="001F2CB9">
        <w:rPr>
          <w:b/>
          <w:sz w:val="28"/>
          <w:szCs w:val="28"/>
        </w:rPr>
        <w:t xml:space="preserve"> like a class on quantum physics</w:t>
      </w:r>
      <w:r w:rsidR="000A0AB3" w:rsidRPr="001F2CB9">
        <w:rPr>
          <w:b/>
          <w:sz w:val="28"/>
          <w:szCs w:val="28"/>
        </w:rPr>
        <w:t>?</w:t>
      </w:r>
    </w:p>
    <w:p w:rsidR="001F2CB9" w:rsidRPr="001F2CB9" w:rsidRDefault="001F2CB9" w:rsidP="001F2CB9">
      <w:pPr>
        <w:rPr>
          <w:b/>
          <w:sz w:val="28"/>
          <w:szCs w:val="28"/>
        </w:rPr>
      </w:pPr>
    </w:p>
    <w:p w:rsidR="00133D88" w:rsidRPr="001F2CB9" w:rsidRDefault="00133D88" w:rsidP="001F2CB9">
      <w:pPr>
        <w:pStyle w:val="ListParagraph"/>
        <w:numPr>
          <w:ilvl w:val="0"/>
          <w:numId w:val="4"/>
        </w:numPr>
        <w:rPr>
          <w:b/>
          <w:sz w:val="28"/>
          <w:szCs w:val="28"/>
        </w:rPr>
      </w:pPr>
      <w:r w:rsidRPr="001F2CB9">
        <w:rPr>
          <w:b/>
          <w:sz w:val="28"/>
          <w:szCs w:val="28"/>
        </w:rPr>
        <w:t>What is Revelation meant to reveal?</w:t>
      </w:r>
    </w:p>
    <w:p w:rsidR="001F2CB9" w:rsidRDefault="001F2CB9" w:rsidP="002421CD">
      <w:pPr>
        <w:rPr>
          <w:b/>
          <w:sz w:val="28"/>
          <w:szCs w:val="28"/>
        </w:rPr>
      </w:pPr>
    </w:p>
    <w:p w:rsidR="00D12F7C" w:rsidRPr="001F2CB9" w:rsidRDefault="00D12F7C" w:rsidP="001F2CB9">
      <w:pPr>
        <w:pStyle w:val="ListParagraph"/>
        <w:numPr>
          <w:ilvl w:val="0"/>
          <w:numId w:val="4"/>
        </w:numPr>
        <w:rPr>
          <w:b/>
          <w:sz w:val="28"/>
          <w:szCs w:val="28"/>
        </w:rPr>
      </w:pPr>
      <w:r w:rsidRPr="001F2CB9">
        <w:rPr>
          <w:b/>
          <w:sz w:val="28"/>
          <w:szCs w:val="28"/>
        </w:rPr>
        <w:t>Who was Revelation written too?  (1,3)</w:t>
      </w:r>
    </w:p>
    <w:p w:rsidR="00023010" w:rsidRDefault="00023010" w:rsidP="00015952">
      <w:pPr>
        <w:rPr>
          <w:b/>
          <w:sz w:val="28"/>
          <w:szCs w:val="28"/>
        </w:rPr>
      </w:pPr>
    </w:p>
    <w:p w:rsidR="00015952" w:rsidRPr="00023010" w:rsidRDefault="00015952" w:rsidP="00023010">
      <w:pPr>
        <w:pStyle w:val="ListParagraph"/>
        <w:numPr>
          <w:ilvl w:val="0"/>
          <w:numId w:val="4"/>
        </w:numPr>
        <w:rPr>
          <w:b/>
          <w:sz w:val="28"/>
          <w:szCs w:val="28"/>
        </w:rPr>
      </w:pPr>
      <w:r w:rsidRPr="00023010">
        <w:rPr>
          <w:b/>
          <w:sz w:val="28"/>
          <w:szCs w:val="28"/>
        </w:rPr>
        <w:t>Why do you think Revelation was</w:t>
      </w:r>
      <w:r w:rsidR="000B6B9C" w:rsidRPr="00023010">
        <w:rPr>
          <w:b/>
          <w:sz w:val="28"/>
          <w:szCs w:val="28"/>
        </w:rPr>
        <w:t xml:space="preserve"> written?</w:t>
      </w:r>
    </w:p>
    <w:p w:rsidR="00027A55" w:rsidRDefault="00027A55" w:rsidP="00DB28BC">
      <w:pPr>
        <w:rPr>
          <w:b/>
          <w:sz w:val="28"/>
          <w:szCs w:val="28"/>
        </w:rPr>
      </w:pPr>
    </w:p>
    <w:p w:rsidR="00F30B69" w:rsidRPr="00107CAF" w:rsidRDefault="00F30B69" w:rsidP="00DB28BC">
      <w:pPr>
        <w:rPr>
          <w:b/>
          <w:sz w:val="28"/>
          <w:szCs w:val="28"/>
        </w:rPr>
      </w:pPr>
      <w:r w:rsidRPr="00107CAF">
        <w:rPr>
          <w:b/>
          <w:sz w:val="28"/>
          <w:szCs w:val="28"/>
        </w:rPr>
        <w:t xml:space="preserve"> </w:t>
      </w:r>
      <w:r w:rsidRPr="00107CAF">
        <w:rPr>
          <w:b/>
          <w:color w:val="FF0000"/>
          <w:sz w:val="28"/>
          <w:szCs w:val="28"/>
        </w:rPr>
        <w:t>“Different ways people have interpreted the book”</w:t>
      </w:r>
      <w:r w:rsidR="0086186C" w:rsidRPr="00107CAF">
        <w:rPr>
          <w:b/>
          <w:sz w:val="28"/>
          <w:szCs w:val="28"/>
        </w:rPr>
        <w:t>)</w:t>
      </w:r>
    </w:p>
    <w:p w:rsidR="00F30B69" w:rsidRPr="00107CAF" w:rsidRDefault="00F30B69" w:rsidP="00F30B69">
      <w:pPr>
        <w:pStyle w:val="ListParagraph"/>
        <w:numPr>
          <w:ilvl w:val="0"/>
          <w:numId w:val="1"/>
        </w:numPr>
        <w:rPr>
          <w:b/>
          <w:color w:val="FF0000"/>
          <w:sz w:val="28"/>
          <w:szCs w:val="28"/>
        </w:rPr>
      </w:pPr>
      <w:r w:rsidRPr="00107CAF">
        <w:rPr>
          <w:b/>
          <w:sz w:val="28"/>
          <w:szCs w:val="28"/>
        </w:rPr>
        <w:t>(</w:t>
      </w:r>
      <w:proofErr w:type="spellStart"/>
      <w:r w:rsidR="0086186C" w:rsidRPr="00107CAF">
        <w:rPr>
          <w:b/>
          <w:sz w:val="28"/>
          <w:szCs w:val="28"/>
        </w:rPr>
        <w:t>preterist</w:t>
      </w:r>
      <w:proofErr w:type="spellEnd"/>
      <w:r w:rsidR="0086186C" w:rsidRPr="00107CAF">
        <w:rPr>
          <w:b/>
          <w:sz w:val="28"/>
          <w:szCs w:val="28"/>
        </w:rPr>
        <w:t xml:space="preserve">) As something that’s </w:t>
      </w:r>
      <w:r w:rsidR="00027A55">
        <w:rPr>
          <w:b/>
          <w:sz w:val="28"/>
          <w:szCs w:val="28"/>
        </w:rPr>
        <w:t>___________________</w:t>
      </w:r>
    </w:p>
    <w:p w:rsidR="0086186C" w:rsidRPr="00107CAF" w:rsidRDefault="0086186C" w:rsidP="00F30B69">
      <w:pPr>
        <w:pStyle w:val="ListParagraph"/>
        <w:numPr>
          <w:ilvl w:val="0"/>
          <w:numId w:val="1"/>
        </w:numPr>
        <w:rPr>
          <w:b/>
          <w:color w:val="FF0000"/>
          <w:sz w:val="28"/>
          <w:szCs w:val="28"/>
        </w:rPr>
      </w:pPr>
      <w:r w:rsidRPr="00107CAF">
        <w:rPr>
          <w:b/>
          <w:sz w:val="28"/>
          <w:szCs w:val="28"/>
        </w:rPr>
        <w:t xml:space="preserve">(idealist)  As something that’s happening </w:t>
      </w:r>
      <w:r w:rsidR="00027A55">
        <w:rPr>
          <w:b/>
          <w:sz w:val="28"/>
          <w:szCs w:val="28"/>
        </w:rPr>
        <w:t>___________</w:t>
      </w:r>
    </w:p>
    <w:p w:rsidR="0086186C" w:rsidRPr="00107CAF" w:rsidRDefault="0086186C" w:rsidP="0086186C">
      <w:pPr>
        <w:pStyle w:val="ListParagraph"/>
        <w:numPr>
          <w:ilvl w:val="0"/>
          <w:numId w:val="1"/>
        </w:numPr>
        <w:rPr>
          <w:b/>
          <w:color w:val="FF0000"/>
          <w:sz w:val="28"/>
          <w:szCs w:val="28"/>
        </w:rPr>
      </w:pPr>
      <w:r w:rsidRPr="00107CAF">
        <w:rPr>
          <w:b/>
          <w:sz w:val="28"/>
          <w:szCs w:val="28"/>
        </w:rPr>
        <w:t xml:space="preserve">(futurist)  As something that </w:t>
      </w:r>
      <w:r w:rsidR="00027A55">
        <w:rPr>
          <w:b/>
          <w:sz w:val="28"/>
          <w:szCs w:val="28"/>
        </w:rPr>
        <w:t xml:space="preserve">__________     </w:t>
      </w:r>
      <w:r w:rsidRPr="00107CAF">
        <w:rPr>
          <w:b/>
          <w:sz w:val="28"/>
          <w:szCs w:val="28"/>
        </w:rPr>
        <w:t>happen</w:t>
      </w:r>
    </w:p>
    <w:p w:rsidR="0086186C" w:rsidRPr="00107CAF" w:rsidRDefault="0086186C" w:rsidP="00F30B69">
      <w:pPr>
        <w:pStyle w:val="ListParagraph"/>
        <w:numPr>
          <w:ilvl w:val="0"/>
          <w:numId w:val="1"/>
        </w:numPr>
        <w:rPr>
          <w:b/>
          <w:sz w:val="28"/>
          <w:szCs w:val="28"/>
        </w:rPr>
      </w:pPr>
      <w:r w:rsidRPr="00107CAF">
        <w:rPr>
          <w:b/>
          <w:sz w:val="28"/>
          <w:szCs w:val="28"/>
        </w:rPr>
        <w:t>(historicist)  As something that happens</w:t>
      </w:r>
      <w:r w:rsidR="00027A55">
        <w:rPr>
          <w:b/>
          <w:sz w:val="28"/>
          <w:szCs w:val="28"/>
        </w:rPr>
        <w:t xml:space="preserve">  __________</w:t>
      </w:r>
      <w:r w:rsidRPr="00107CAF">
        <w:rPr>
          <w:b/>
          <w:sz w:val="28"/>
          <w:szCs w:val="28"/>
        </w:rPr>
        <w:t xml:space="preserve"> through </w:t>
      </w:r>
      <w:r w:rsidR="00027A55">
        <w:rPr>
          <w:b/>
          <w:sz w:val="28"/>
          <w:szCs w:val="28"/>
        </w:rPr>
        <w:t>_______</w:t>
      </w:r>
    </w:p>
    <w:p w:rsidR="000D3ED7" w:rsidRDefault="000D3ED7" w:rsidP="0086186C">
      <w:pPr>
        <w:rPr>
          <w:b/>
          <w:color w:val="000000" w:themeColor="text1"/>
          <w:sz w:val="28"/>
          <w:szCs w:val="28"/>
        </w:rPr>
      </w:pPr>
    </w:p>
    <w:p w:rsidR="007F17B5" w:rsidRPr="00023010" w:rsidRDefault="007F17B5" w:rsidP="00023010">
      <w:pPr>
        <w:pStyle w:val="ListParagraph"/>
        <w:numPr>
          <w:ilvl w:val="0"/>
          <w:numId w:val="4"/>
        </w:numPr>
        <w:rPr>
          <w:b/>
          <w:color w:val="000000" w:themeColor="text1"/>
          <w:sz w:val="28"/>
          <w:szCs w:val="28"/>
        </w:rPr>
      </w:pPr>
      <w:r w:rsidRPr="00023010">
        <w:rPr>
          <w:b/>
          <w:color w:val="000000" w:themeColor="text1"/>
          <w:sz w:val="28"/>
          <w:szCs w:val="28"/>
        </w:rPr>
        <w:t>What is gained from reading and hearing Revelation? And how does make you feel? (1,3)</w:t>
      </w:r>
    </w:p>
    <w:p w:rsidR="00027A55" w:rsidRDefault="00027A55" w:rsidP="005867B2">
      <w:pPr>
        <w:rPr>
          <w:b/>
          <w:color w:val="000000" w:themeColor="text1"/>
          <w:sz w:val="28"/>
          <w:szCs w:val="28"/>
        </w:rPr>
      </w:pPr>
    </w:p>
    <w:p w:rsidR="005867B2" w:rsidRDefault="00020FC4" w:rsidP="005867B2">
      <w:pPr>
        <w:rPr>
          <w:b/>
          <w:color w:val="000000" w:themeColor="text1"/>
          <w:sz w:val="28"/>
          <w:szCs w:val="28"/>
        </w:rPr>
      </w:pPr>
      <w:r>
        <w:rPr>
          <w:b/>
          <w:color w:val="000000" w:themeColor="text1"/>
          <w:sz w:val="28"/>
          <w:szCs w:val="28"/>
        </w:rPr>
        <w:t>A foundational understanding that will help when we are interpreting Revelation and that is the Genre and the Literary Structure that the book was written in</w:t>
      </w:r>
      <w:r w:rsidR="00027A55" w:rsidRPr="00027A55">
        <w:rPr>
          <w:b/>
          <w:color w:val="000000" w:themeColor="text1"/>
          <w:sz w:val="28"/>
          <w:szCs w:val="28"/>
        </w:rPr>
        <w:t xml:space="preserve"> a mix of genre</w:t>
      </w:r>
      <w:r w:rsidR="00027A55">
        <w:rPr>
          <w:b/>
          <w:color w:val="000000" w:themeColor="text1"/>
          <w:sz w:val="28"/>
          <w:szCs w:val="28"/>
        </w:rPr>
        <w:t>s</w:t>
      </w:r>
    </w:p>
    <w:p w:rsidR="00EE045D" w:rsidRDefault="00020FC4" w:rsidP="00020FC4">
      <w:pPr>
        <w:pStyle w:val="ListParagraph"/>
        <w:numPr>
          <w:ilvl w:val="0"/>
          <w:numId w:val="1"/>
        </w:numPr>
        <w:rPr>
          <w:b/>
          <w:color w:val="000000" w:themeColor="text1"/>
          <w:sz w:val="28"/>
          <w:szCs w:val="28"/>
        </w:rPr>
      </w:pPr>
      <w:r w:rsidRPr="00020FC4">
        <w:rPr>
          <w:b/>
          <w:color w:val="FF0000"/>
          <w:sz w:val="28"/>
          <w:szCs w:val="28"/>
        </w:rPr>
        <w:t>Epistolary</w:t>
      </w:r>
      <w:r>
        <w:rPr>
          <w:b/>
          <w:color w:val="000000" w:themeColor="text1"/>
          <w:sz w:val="28"/>
          <w:szCs w:val="28"/>
        </w:rPr>
        <w:t xml:space="preserve"> (story told through letters) </w:t>
      </w:r>
      <w:r w:rsidR="00EE045D">
        <w:rPr>
          <w:b/>
          <w:color w:val="000000" w:themeColor="text1"/>
          <w:sz w:val="28"/>
          <w:szCs w:val="28"/>
        </w:rPr>
        <w:t xml:space="preserve">meant to be read </w:t>
      </w:r>
      <w:r w:rsidR="008A033A">
        <w:rPr>
          <w:b/>
          <w:color w:val="000000" w:themeColor="text1"/>
          <w:sz w:val="28"/>
          <w:szCs w:val="28"/>
        </w:rPr>
        <w:t>out loud</w:t>
      </w:r>
      <w:r w:rsidR="00027A55">
        <w:rPr>
          <w:b/>
          <w:color w:val="000000" w:themeColor="text1"/>
          <w:sz w:val="28"/>
          <w:szCs w:val="28"/>
        </w:rPr>
        <w:t xml:space="preserve"> in its entirety (1,3)</w:t>
      </w:r>
      <w:r>
        <w:rPr>
          <w:b/>
          <w:color w:val="000000" w:themeColor="text1"/>
          <w:sz w:val="28"/>
          <w:szCs w:val="28"/>
        </w:rPr>
        <w:t xml:space="preserve"> </w:t>
      </w:r>
    </w:p>
    <w:p w:rsidR="00EE045D" w:rsidRDefault="00020FC4" w:rsidP="00020FC4">
      <w:pPr>
        <w:pStyle w:val="ListParagraph"/>
        <w:numPr>
          <w:ilvl w:val="0"/>
          <w:numId w:val="1"/>
        </w:numPr>
        <w:rPr>
          <w:b/>
          <w:color w:val="000000" w:themeColor="text1"/>
          <w:sz w:val="28"/>
          <w:szCs w:val="28"/>
        </w:rPr>
      </w:pPr>
      <w:r w:rsidRPr="00020FC4">
        <w:rPr>
          <w:b/>
          <w:color w:val="FF0000"/>
          <w:sz w:val="28"/>
          <w:szCs w:val="28"/>
        </w:rPr>
        <w:t>Prophetic</w:t>
      </w:r>
      <w:r>
        <w:rPr>
          <w:b/>
          <w:color w:val="000000" w:themeColor="text1"/>
          <w:sz w:val="28"/>
          <w:szCs w:val="28"/>
        </w:rPr>
        <w:t xml:space="preserve"> – predictive, foretelling events,</w:t>
      </w:r>
    </w:p>
    <w:p w:rsidR="00020FC4" w:rsidRDefault="00EE045D" w:rsidP="00020FC4">
      <w:pPr>
        <w:pStyle w:val="ListParagraph"/>
        <w:numPr>
          <w:ilvl w:val="0"/>
          <w:numId w:val="1"/>
        </w:numPr>
        <w:rPr>
          <w:b/>
          <w:color w:val="000000" w:themeColor="text1"/>
          <w:sz w:val="28"/>
          <w:szCs w:val="28"/>
        </w:rPr>
      </w:pPr>
      <w:r w:rsidRPr="00EE045D">
        <w:rPr>
          <w:b/>
          <w:color w:val="FF0000"/>
          <w:sz w:val="28"/>
          <w:szCs w:val="28"/>
        </w:rPr>
        <w:t>Apocalyptic</w:t>
      </w:r>
      <w:r>
        <w:rPr>
          <w:b/>
          <w:color w:val="000000" w:themeColor="text1"/>
          <w:sz w:val="28"/>
          <w:szCs w:val="28"/>
        </w:rPr>
        <w:t xml:space="preserve"> genre </w:t>
      </w:r>
      <w:r w:rsidR="008A033A">
        <w:rPr>
          <w:b/>
          <w:color w:val="000000" w:themeColor="text1"/>
          <w:sz w:val="28"/>
          <w:szCs w:val="28"/>
        </w:rPr>
        <w:t>- is a supernatural unveiling of what is about to take place.  A divine disclosure is given, usually by angels to some prominent person.</w:t>
      </w:r>
    </w:p>
    <w:p w:rsidR="00027A55" w:rsidRDefault="00027A55" w:rsidP="00331672">
      <w:pPr>
        <w:pStyle w:val="ListParagraph"/>
        <w:ind w:left="1080"/>
        <w:rPr>
          <w:b/>
          <w:color w:val="000000" w:themeColor="text1"/>
          <w:sz w:val="28"/>
          <w:szCs w:val="28"/>
        </w:rPr>
      </w:pPr>
    </w:p>
    <w:p w:rsidR="00331672" w:rsidRDefault="00163CA8" w:rsidP="00331672">
      <w:pPr>
        <w:pStyle w:val="ListParagraph"/>
        <w:ind w:left="1080"/>
        <w:rPr>
          <w:b/>
          <w:color w:val="000000" w:themeColor="text1"/>
          <w:sz w:val="28"/>
          <w:szCs w:val="28"/>
        </w:rPr>
      </w:pPr>
      <w:r>
        <w:rPr>
          <w:b/>
          <w:color w:val="000000" w:themeColor="text1"/>
          <w:sz w:val="28"/>
          <w:szCs w:val="28"/>
        </w:rPr>
        <w:t xml:space="preserve">Apocalyptic literature’s most important characteristic is its </w:t>
      </w:r>
      <w:r w:rsidRPr="00163CA8">
        <w:rPr>
          <w:b/>
          <w:color w:val="FF0000"/>
          <w:sz w:val="28"/>
          <w:szCs w:val="28"/>
        </w:rPr>
        <w:t>SYMBOLIC LANGUAGE</w:t>
      </w:r>
      <w:r>
        <w:rPr>
          <w:b/>
          <w:color w:val="000000" w:themeColor="text1"/>
          <w:sz w:val="28"/>
          <w:szCs w:val="28"/>
        </w:rPr>
        <w:t xml:space="preserve">.   </w:t>
      </w:r>
    </w:p>
    <w:p w:rsidR="00474C84" w:rsidRDefault="00474C84" w:rsidP="00331672">
      <w:pPr>
        <w:pStyle w:val="ListParagraph"/>
        <w:ind w:left="1080"/>
        <w:rPr>
          <w:b/>
          <w:color w:val="000000" w:themeColor="text1"/>
          <w:sz w:val="28"/>
          <w:szCs w:val="28"/>
        </w:rPr>
      </w:pPr>
    </w:p>
    <w:p w:rsidR="00474C84" w:rsidRPr="00163CA8" w:rsidRDefault="00474C84" w:rsidP="00331672">
      <w:pPr>
        <w:pStyle w:val="ListParagraph"/>
        <w:ind w:left="1080"/>
        <w:rPr>
          <w:b/>
          <w:color w:val="000000" w:themeColor="text1"/>
          <w:sz w:val="28"/>
          <w:szCs w:val="28"/>
        </w:rPr>
      </w:pPr>
      <w:bookmarkStart w:id="0" w:name="_GoBack"/>
      <w:r w:rsidRPr="0034678F">
        <w:rPr>
          <w:b/>
          <w:color w:val="000000" w:themeColor="text1"/>
          <w:sz w:val="28"/>
          <w:szCs w:val="28"/>
          <w:u w:val="single"/>
        </w:rPr>
        <w:t>Footnote</w:t>
      </w:r>
      <w:bookmarkEnd w:id="0"/>
      <w:r>
        <w:rPr>
          <w:b/>
          <w:color w:val="000000" w:themeColor="text1"/>
          <w:sz w:val="28"/>
          <w:szCs w:val="28"/>
        </w:rPr>
        <w:t xml:space="preserve">:  What seem confusing to us, like “Jesus having a double-edged sword for a tongue” would be easily understood by first century </w:t>
      </w:r>
      <w:proofErr w:type="gramStart"/>
      <w:r>
        <w:rPr>
          <w:b/>
          <w:color w:val="000000" w:themeColor="text1"/>
          <w:sz w:val="28"/>
          <w:szCs w:val="28"/>
        </w:rPr>
        <w:t>listeners.</w:t>
      </w:r>
      <w:proofErr w:type="gramEnd"/>
      <w:r>
        <w:rPr>
          <w:b/>
          <w:color w:val="000000" w:themeColor="text1"/>
          <w:sz w:val="28"/>
          <w:szCs w:val="28"/>
        </w:rPr>
        <w:t xml:space="preserve">  Possibly a word picture for someone of extreme authority speaking and you would </w:t>
      </w:r>
      <w:r w:rsidRPr="00474C84">
        <w:rPr>
          <w:b/>
          <w:color w:val="000000" w:themeColor="text1"/>
          <w:sz w:val="28"/>
          <w:szCs w:val="28"/>
          <w:u w:val="single"/>
        </w:rPr>
        <w:t>hang on</w:t>
      </w:r>
      <w:r>
        <w:rPr>
          <w:b/>
          <w:color w:val="000000" w:themeColor="text1"/>
          <w:sz w:val="28"/>
          <w:szCs w:val="28"/>
        </w:rPr>
        <w:t xml:space="preserve"> to every word.</w:t>
      </w:r>
    </w:p>
    <w:p w:rsidR="007F17B5" w:rsidRPr="007F17B5" w:rsidRDefault="007F17B5" w:rsidP="007F17B5">
      <w:pPr>
        <w:rPr>
          <w:b/>
          <w:color w:val="000000" w:themeColor="text1"/>
          <w:sz w:val="28"/>
          <w:szCs w:val="28"/>
        </w:rPr>
      </w:pPr>
    </w:p>
    <w:sectPr w:rsidR="007F17B5" w:rsidRPr="007F17B5" w:rsidSect="003D7AE5">
      <w:head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8C" w:rsidRDefault="0003248C" w:rsidP="00B9409D">
      <w:pPr>
        <w:spacing w:after="0" w:line="240" w:lineRule="auto"/>
      </w:pPr>
      <w:r>
        <w:separator/>
      </w:r>
    </w:p>
  </w:endnote>
  <w:endnote w:type="continuationSeparator" w:id="0">
    <w:p w:rsidR="0003248C" w:rsidRDefault="0003248C" w:rsidP="00B9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8C" w:rsidRDefault="0003248C" w:rsidP="00B9409D">
      <w:pPr>
        <w:spacing w:after="0" w:line="240" w:lineRule="auto"/>
      </w:pPr>
      <w:r>
        <w:separator/>
      </w:r>
    </w:p>
  </w:footnote>
  <w:footnote w:type="continuationSeparator" w:id="0">
    <w:p w:rsidR="0003248C" w:rsidRDefault="0003248C" w:rsidP="00B9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11164"/>
      <w:docPartObj>
        <w:docPartGallery w:val="Page Numbers (Top of Page)"/>
        <w:docPartUnique/>
      </w:docPartObj>
    </w:sdtPr>
    <w:sdtEndPr>
      <w:rPr>
        <w:noProof/>
      </w:rPr>
    </w:sdtEndPr>
    <w:sdtContent>
      <w:p w:rsidR="00B9409D" w:rsidRDefault="00B9409D">
        <w:pPr>
          <w:pStyle w:val="Header"/>
          <w:jc w:val="right"/>
        </w:pPr>
        <w:r>
          <w:fldChar w:fldCharType="begin"/>
        </w:r>
        <w:r>
          <w:instrText xml:space="preserve"> PAGE   \* MERGEFORMAT </w:instrText>
        </w:r>
        <w:r>
          <w:fldChar w:fldCharType="separate"/>
        </w:r>
        <w:r w:rsidR="0034678F">
          <w:rPr>
            <w:noProof/>
          </w:rPr>
          <w:t>1</w:t>
        </w:r>
        <w:r>
          <w:rPr>
            <w:noProof/>
          </w:rPr>
          <w:fldChar w:fldCharType="end"/>
        </w:r>
      </w:p>
    </w:sdtContent>
  </w:sdt>
  <w:p w:rsidR="00B9409D" w:rsidRDefault="00B9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B31"/>
    <w:multiLevelType w:val="hybridMultilevel"/>
    <w:tmpl w:val="492EF156"/>
    <w:lvl w:ilvl="0" w:tplc="8B445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2955CC"/>
    <w:multiLevelType w:val="hybridMultilevel"/>
    <w:tmpl w:val="1C6EFADA"/>
    <w:lvl w:ilvl="0" w:tplc="951CC4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7645F"/>
    <w:multiLevelType w:val="hybridMultilevel"/>
    <w:tmpl w:val="26A0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15589"/>
    <w:multiLevelType w:val="hybridMultilevel"/>
    <w:tmpl w:val="225221CC"/>
    <w:lvl w:ilvl="0" w:tplc="99B41A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F1"/>
    <w:rsid w:val="00015952"/>
    <w:rsid w:val="00020FC4"/>
    <w:rsid w:val="00023010"/>
    <w:rsid w:val="00027A55"/>
    <w:rsid w:val="0003248C"/>
    <w:rsid w:val="00061676"/>
    <w:rsid w:val="000A0AB3"/>
    <w:rsid w:val="000B1616"/>
    <w:rsid w:val="000B17BF"/>
    <w:rsid w:val="000B6B9C"/>
    <w:rsid w:val="000D3ED7"/>
    <w:rsid w:val="00107CAF"/>
    <w:rsid w:val="00133D88"/>
    <w:rsid w:val="00163CA8"/>
    <w:rsid w:val="00194943"/>
    <w:rsid w:val="001F2CB9"/>
    <w:rsid w:val="002421CD"/>
    <w:rsid w:val="002D0480"/>
    <w:rsid w:val="00331672"/>
    <w:rsid w:val="0034678F"/>
    <w:rsid w:val="003D7AE5"/>
    <w:rsid w:val="003E61E7"/>
    <w:rsid w:val="0040785C"/>
    <w:rsid w:val="00417A99"/>
    <w:rsid w:val="004204A4"/>
    <w:rsid w:val="00474C84"/>
    <w:rsid w:val="00555BB8"/>
    <w:rsid w:val="00570B7B"/>
    <w:rsid w:val="005867B2"/>
    <w:rsid w:val="005D177B"/>
    <w:rsid w:val="005E05E9"/>
    <w:rsid w:val="00637176"/>
    <w:rsid w:val="00695F40"/>
    <w:rsid w:val="006E2769"/>
    <w:rsid w:val="006E6183"/>
    <w:rsid w:val="00700EE4"/>
    <w:rsid w:val="00714497"/>
    <w:rsid w:val="007C79CB"/>
    <w:rsid w:val="007F17B5"/>
    <w:rsid w:val="008012AA"/>
    <w:rsid w:val="00837A43"/>
    <w:rsid w:val="0086186C"/>
    <w:rsid w:val="008A033A"/>
    <w:rsid w:val="009458CC"/>
    <w:rsid w:val="00972DAF"/>
    <w:rsid w:val="00A84BB6"/>
    <w:rsid w:val="00AC28D8"/>
    <w:rsid w:val="00B9409D"/>
    <w:rsid w:val="00BB555B"/>
    <w:rsid w:val="00BD652C"/>
    <w:rsid w:val="00C760E7"/>
    <w:rsid w:val="00D12F7C"/>
    <w:rsid w:val="00D95439"/>
    <w:rsid w:val="00DA06FC"/>
    <w:rsid w:val="00DB28BC"/>
    <w:rsid w:val="00DC0C47"/>
    <w:rsid w:val="00DD2E6E"/>
    <w:rsid w:val="00E33C65"/>
    <w:rsid w:val="00E4066B"/>
    <w:rsid w:val="00EB6109"/>
    <w:rsid w:val="00EE045D"/>
    <w:rsid w:val="00EE6AF1"/>
    <w:rsid w:val="00F30B69"/>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D10B-ADB9-45A5-9286-0F024A97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7C"/>
    <w:pPr>
      <w:ind w:left="720"/>
      <w:contextualSpacing/>
    </w:pPr>
  </w:style>
  <w:style w:type="paragraph" w:styleId="Header">
    <w:name w:val="header"/>
    <w:basedOn w:val="Normal"/>
    <w:link w:val="HeaderChar"/>
    <w:uiPriority w:val="99"/>
    <w:unhideWhenUsed/>
    <w:rsid w:val="00B9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9D"/>
  </w:style>
  <w:style w:type="paragraph" w:styleId="Footer">
    <w:name w:val="footer"/>
    <w:basedOn w:val="Normal"/>
    <w:link w:val="FooterChar"/>
    <w:uiPriority w:val="99"/>
    <w:unhideWhenUsed/>
    <w:rsid w:val="00B9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sage</dc:creator>
  <cp:keywords/>
  <dc:description/>
  <cp:lastModifiedBy>keith sage</cp:lastModifiedBy>
  <cp:revision>6</cp:revision>
  <dcterms:created xsi:type="dcterms:W3CDTF">2021-01-06T04:41:00Z</dcterms:created>
  <dcterms:modified xsi:type="dcterms:W3CDTF">2021-01-06T04:46:00Z</dcterms:modified>
</cp:coreProperties>
</file>